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4DC" w:rsidRDefault="00303AB1">
      <w:pPr>
        <w:jc w:val="center"/>
        <w:rPr>
          <w:b/>
          <w:sz w:val="28"/>
          <w:szCs w:val="28"/>
        </w:rPr>
      </w:pPr>
      <w:r>
        <w:rPr>
          <w:b/>
          <w:sz w:val="28"/>
          <w:szCs w:val="28"/>
        </w:rPr>
        <w:t>Casa Dragones anuncia a los ganadores de su programa #CocktailsAtHome</w:t>
      </w:r>
    </w:p>
    <w:p w:rsidR="001E74DC" w:rsidRDefault="001E74DC">
      <w:pPr>
        <w:jc w:val="center"/>
        <w:rPr>
          <w:b/>
          <w:sz w:val="28"/>
          <w:szCs w:val="28"/>
        </w:rPr>
      </w:pPr>
    </w:p>
    <w:p w:rsidR="001E74DC" w:rsidRDefault="00303AB1">
      <w:pPr>
        <w:numPr>
          <w:ilvl w:val="0"/>
          <w:numId w:val="3"/>
        </w:numPr>
        <w:jc w:val="center"/>
      </w:pPr>
      <w:r>
        <w:t>Durante la pandemia, la casa tequilera independiente llevó a cabo la primera fase de un programa especial para apoyar a decenas de bartenders de México y Estados Unidos.</w:t>
      </w:r>
    </w:p>
    <w:p w:rsidR="001E74DC" w:rsidRDefault="001E74DC">
      <w:pPr>
        <w:jc w:val="both"/>
      </w:pPr>
    </w:p>
    <w:p w:rsidR="001E74DC" w:rsidRDefault="00303AB1">
      <w:pPr>
        <w:jc w:val="both"/>
      </w:pPr>
      <w:r>
        <w:rPr>
          <w:b/>
        </w:rPr>
        <w:t xml:space="preserve">Ciudad de México, a 31 de agosto de 2020.- </w:t>
      </w:r>
      <w:r>
        <w:t>A pesar de que muchas barras en el mundo se mantuvieron inactivas a lo largo de semanas o hasta meses, la coctelería encontró la forma de seguir presente gracias a iniciativas como #CockstailsAtHome, programa crea</w:t>
      </w:r>
      <w:r>
        <w:t>do por Tequila Casa Dragones para apoyar al mundo de la mixología y a los bartenders de México, Estados Unidos y Reino Unido en este contexto de contingencia.</w:t>
      </w:r>
    </w:p>
    <w:p w:rsidR="001E74DC" w:rsidRDefault="001E74DC">
      <w:pPr>
        <w:jc w:val="both"/>
      </w:pPr>
    </w:p>
    <w:p w:rsidR="001E74DC" w:rsidRDefault="00303AB1">
      <w:pPr>
        <w:jc w:val="both"/>
      </w:pPr>
      <w:r>
        <w:t>El objetivo principal de este programa era crear un espacio en las redes sociales oficiales de C</w:t>
      </w:r>
      <w:r>
        <w:t>asa Dragones para que los bartenders y mixólogos compartieran sus conocimientos con grandes audiencias, preparando sus mejores cocteles con Tequila Casa Dragones Blanco y proponiendo nuevas formas para que la gente siguiera disfrutando de increíbles receta</w:t>
      </w:r>
      <w:r>
        <w:t>s desde casa.</w:t>
      </w:r>
    </w:p>
    <w:p w:rsidR="001E74DC" w:rsidRDefault="001E74DC">
      <w:pPr>
        <w:jc w:val="both"/>
      </w:pPr>
    </w:p>
    <w:p w:rsidR="001E74DC" w:rsidRDefault="00303AB1">
      <w:pPr>
        <w:jc w:val="both"/>
      </w:pPr>
      <w:r>
        <w:t xml:space="preserve">Más de 100 bartenders de ambos países, pertenecientes a bares y restaurantes de renombre internacional, compartieron sus conocimientos a través de pequeñas cápsulas en las que preparaban paso a paso sus increíbles recetas. </w:t>
      </w:r>
    </w:p>
    <w:p w:rsidR="001E74DC" w:rsidRDefault="001E74DC">
      <w:pPr>
        <w:jc w:val="both"/>
      </w:pPr>
    </w:p>
    <w:p w:rsidR="001E74DC" w:rsidRDefault="00303AB1">
      <w:pPr>
        <w:jc w:val="both"/>
      </w:pPr>
      <w:r>
        <w:t>Más adelante, Ca</w:t>
      </w:r>
      <w:r>
        <w:t xml:space="preserve">sa Dragones pidió a sus seguidores en Instagram, que seleccionaran a ocho finalistas para hacer la votación mediante esta plataforma y así elegir a los ganadores. </w:t>
      </w:r>
    </w:p>
    <w:p w:rsidR="001E74DC" w:rsidRDefault="001E74DC">
      <w:pPr>
        <w:jc w:val="both"/>
      </w:pPr>
    </w:p>
    <w:p w:rsidR="001E74DC" w:rsidRDefault="00303AB1">
      <w:pPr>
        <w:jc w:val="both"/>
      </w:pPr>
      <w:r>
        <w:t>De esta forma, cuatro nombres lograron estar en el podio del programa #CocktailsAtHome:  Ch</w:t>
      </w:r>
      <w:r>
        <w:t>elsea Caplin, William Hetzel, Pablo Pasti y Ben Potts, quienes crearon increíbles y originales cocteles que potencian al máximo los atributos y sabor de Tequila Casa Dragones Blanco. Todos los participantes en el programa #CocktailsAtHome recibieron un apo</w:t>
      </w:r>
      <w:r>
        <w:t xml:space="preserve">yo económico, y los cuatro ganadores que fueron seleccionados por los seguidores de Tequila Casa Dragones en redes sociales, una cantidad extra por su creatividad y esfuerzo. </w:t>
      </w:r>
    </w:p>
    <w:p w:rsidR="001E74DC" w:rsidRDefault="001E74DC">
      <w:pPr>
        <w:jc w:val="both"/>
      </w:pPr>
    </w:p>
    <w:p w:rsidR="001E74DC" w:rsidRDefault="00303AB1">
      <w:pPr>
        <w:jc w:val="both"/>
      </w:pPr>
      <w:r>
        <w:t>William Hetzel, director de bebidas del renombrado Edo Kobayashi Group en Méxic</w:t>
      </w:r>
      <w:r>
        <w:t xml:space="preserve">o, creó un coctel llamado </w:t>
      </w:r>
      <w:r>
        <w:rPr>
          <w:i/>
        </w:rPr>
        <w:t>Melón Paloma</w:t>
      </w:r>
      <w:r>
        <w:t>, una versión refrescante del tradicional trago con tequila. “Tequila Casa Dragones Blanco es una bebida muy limpia que se acopla perfectamente al mundo de la mixología. La paloma es mi coctel favorito con tequila, per</w:t>
      </w:r>
      <w:r>
        <w:t>o quería darle un giro diferente aprovechando algunos sabores propios de temporada, en este caso, el melón. Una de mis principales inspiraciones para la creación de nuevas recetas es la cocina, el mundo de la gastronomía en general, ver cómo se pueden acop</w:t>
      </w:r>
      <w:r>
        <w:t xml:space="preserve">lar ingredientes de formas creativas. Eso es lo que buscaba con este trago”, menciona Hetzel. </w:t>
      </w:r>
    </w:p>
    <w:p w:rsidR="001E74DC" w:rsidRDefault="001E74DC">
      <w:pPr>
        <w:jc w:val="both"/>
      </w:pPr>
    </w:p>
    <w:p w:rsidR="001E74DC" w:rsidRDefault="00303AB1">
      <w:pPr>
        <w:jc w:val="both"/>
        <w:rPr>
          <w:b/>
          <w:i/>
        </w:rPr>
      </w:pPr>
      <w:r>
        <w:rPr>
          <w:b/>
          <w:i/>
        </w:rPr>
        <w:t>Melón Paloma</w:t>
      </w:r>
    </w:p>
    <w:p w:rsidR="001E74DC" w:rsidRDefault="00303AB1">
      <w:pPr>
        <w:numPr>
          <w:ilvl w:val="0"/>
          <w:numId w:val="4"/>
        </w:numPr>
      </w:pPr>
      <w:r>
        <w:t xml:space="preserve">Ingredientes: </w:t>
      </w:r>
    </w:p>
    <w:p w:rsidR="001E74DC" w:rsidRDefault="00303AB1">
      <w:pPr>
        <w:numPr>
          <w:ilvl w:val="1"/>
          <w:numId w:val="4"/>
        </w:numPr>
      </w:pPr>
      <w:r>
        <w:t>40 ml de Tequila Casa Dragones Blanco.</w:t>
      </w:r>
    </w:p>
    <w:p w:rsidR="001E74DC" w:rsidRDefault="00303AB1">
      <w:pPr>
        <w:numPr>
          <w:ilvl w:val="1"/>
          <w:numId w:val="4"/>
        </w:numPr>
      </w:pPr>
      <w:r>
        <w:t>5 ml de azúcar.</w:t>
      </w:r>
    </w:p>
    <w:p w:rsidR="001E74DC" w:rsidRDefault="00303AB1">
      <w:pPr>
        <w:numPr>
          <w:ilvl w:val="1"/>
          <w:numId w:val="4"/>
        </w:numPr>
      </w:pPr>
      <w:r>
        <w:t xml:space="preserve">1 cucharada de flor de azahar. </w:t>
      </w:r>
    </w:p>
    <w:p w:rsidR="001E74DC" w:rsidRDefault="00303AB1">
      <w:pPr>
        <w:numPr>
          <w:ilvl w:val="1"/>
          <w:numId w:val="4"/>
        </w:numPr>
      </w:pPr>
      <w:r>
        <w:lastRenderedPageBreak/>
        <w:t>75 ml de melón.</w:t>
      </w:r>
    </w:p>
    <w:p w:rsidR="001E74DC" w:rsidRDefault="001E74DC"/>
    <w:p w:rsidR="001E74DC" w:rsidRDefault="00303AB1">
      <w:pPr>
        <w:numPr>
          <w:ilvl w:val="0"/>
          <w:numId w:val="7"/>
        </w:numPr>
      </w:pPr>
      <w:r>
        <w:t>Preparación: combina todos l</w:t>
      </w:r>
      <w:r>
        <w:t xml:space="preserve">os ingredientes en un vaso tipo highball con hielo. Termina de llenar el vaso con agua mineral. </w:t>
      </w:r>
    </w:p>
    <w:p w:rsidR="001E74DC" w:rsidRDefault="001E74DC">
      <w:pPr>
        <w:jc w:val="both"/>
      </w:pPr>
    </w:p>
    <w:p w:rsidR="001E74DC" w:rsidRDefault="00303AB1">
      <w:pPr>
        <w:jc w:val="both"/>
      </w:pPr>
      <w:r>
        <w:t>Pablo Pasti, otro de los ganadores que trabaja en una de las barras de mayor renombre en México, la de la Licorería Limantour, también compartió su experiencia al haber participado y sido ganador de este programa: “Casa Dragones Blanco es una bebida versát</w:t>
      </w:r>
      <w:r>
        <w:t>il, y esa palabra es fundamental en mi mundo. Para crear</w:t>
      </w:r>
      <w:r>
        <w:rPr>
          <w:i/>
        </w:rPr>
        <w:t xml:space="preserve"> Spring 16 </w:t>
      </w:r>
      <w:r>
        <w:t xml:space="preserve">me inspiré un poco en el clima caluroso de la temporada, balanceando lo dulce y lo cítrico, el punto medio que buscas en toda bebida refrescante. La forma para crear nuevos cocteles, en mi </w:t>
      </w:r>
      <w:r>
        <w:t xml:space="preserve">caso, depende de la exploración de ciertos perfiles de sabor y de la búsqueda de nuevas técnicas para combinarlos”. </w:t>
      </w:r>
    </w:p>
    <w:p w:rsidR="001E74DC" w:rsidRDefault="001E74DC">
      <w:pPr>
        <w:jc w:val="both"/>
      </w:pPr>
    </w:p>
    <w:p w:rsidR="001E74DC" w:rsidRDefault="00303AB1">
      <w:pPr>
        <w:jc w:val="both"/>
        <w:rPr>
          <w:b/>
          <w:i/>
        </w:rPr>
      </w:pPr>
      <w:r>
        <w:rPr>
          <w:b/>
          <w:i/>
        </w:rPr>
        <w:t>Spring 16</w:t>
      </w:r>
    </w:p>
    <w:p w:rsidR="001E74DC" w:rsidRDefault="001E74DC">
      <w:pPr>
        <w:jc w:val="both"/>
      </w:pPr>
    </w:p>
    <w:p w:rsidR="001E74DC" w:rsidRDefault="00303AB1">
      <w:pPr>
        <w:numPr>
          <w:ilvl w:val="0"/>
          <w:numId w:val="8"/>
        </w:numPr>
        <w:jc w:val="both"/>
      </w:pPr>
      <w:r>
        <w:t>Ingredientes:</w:t>
      </w:r>
    </w:p>
    <w:p w:rsidR="001E74DC" w:rsidRDefault="00303AB1">
      <w:pPr>
        <w:numPr>
          <w:ilvl w:val="1"/>
          <w:numId w:val="8"/>
        </w:numPr>
        <w:jc w:val="both"/>
      </w:pPr>
      <w:r>
        <w:t>45 ml de Tequila Casa Dragones Blanco.</w:t>
      </w:r>
    </w:p>
    <w:p w:rsidR="001E74DC" w:rsidRDefault="00303AB1">
      <w:pPr>
        <w:numPr>
          <w:ilvl w:val="1"/>
          <w:numId w:val="8"/>
        </w:numPr>
        <w:jc w:val="both"/>
      </w:pPr>
      <w:r>
        <w:t>25 ml de St-Germain.</w:t>
      </w:r>
    </w:p>
    <w:p w:rsidR="001E74DC" w:rsidRDefault="00303AB1">
      <w:pPr>
        <w:numPr>
          <w:ilvl w:val="1"/>
          <w:numId w:val="8"/>
        </w:numPr>
        <w:jc w:val="both"/>
      </w:pPr>
      <w:r>
        <w:t>15 ml de jugo de limón amarillo.</w:t>
      </w:r>
    </w:p>
    <w:p w:rsidR="001E74DC" w:rsidRDefault="00303AB1">
      <w:pPr>
        <w:numPr>
          <w:ilvl w:val="1"/>
          <w:numId w:val="8"/>
        </w:numPr>
        <w:jc w:val="both"/>
      </w:pPr>
      <w:r>
        <w:t>10 ml de jarabe natu</w:t>
      </w:r>
      <w:r>
        <w:t>ral.</w:t>
      </w:r>
    </w:p>
    <w:p w:rsidR="001E74DC" w:rsidRDefault="00303AB1">
      <w:pPr>
        <w:numPr>
          <w:ilvl w:val="1"/>
          <w:numId w:val="8"/>
        </w:numPr>
        <w:jc w:val="both"/>
      </w:pPr>
      <w:r>
        <w:t>1.6 ml de bitter de apio.</w:t>
      </w:r>
    </w:p>
    <w:p w:rsidR="001E74DC" w:rsidRDefault="001E74DC">
      <w:pPr>
        <w:jc w:val="both"/>
      </w:pPr>
    </w:p>
    <w:p w:rsidR="001E74DC" w:rsidRDefault="00303AB1">
      <w:pPr>
        <w:numPr>
          <w:ilvl w:val="0"/>
          <w:numId w:val="2"/>
        </w:numPr>
        <w:jc w:val="both"/>
      </w:pPr>
      <w:r>
        <w:rPr>
          <w:b/>
        </w:rPr>
        <w:t>Preparation</w:t>
      </w:r>
      <w:r>
        <w:t xml:space="preserve">: combina todos los ingredientes en un shaker con hielo. Agita y sirve en un vaso con un cubo de hielo grande. </w:t>
      </w:r>
    </w:p>
    <w:p w:rsidR="001E74DC" w:rsidRDefault="001E74DC">
      <w:pPr>
        <w:jc w:val="both"/>
      </w:pPr>
    </w:p>
    <w:p w:rsidR="001E74DC" w:rsidRDefault="00303AB1">
      <w:pPr>
        <w:jc w:val="both"/>
      </w:pPr>
      <w:r>
        <w:t>Los otros dos ganadores del programa, Chelsea Caplin, de Palms Casino Resorts, y Ben Potts, de Beake</w:t>
      </w:r>
      <w:r>
        <w:t xml:space="preserve">r and Gray y The Sylvester Bar en Miami, también potenciaron su creatividad y crearon increíbles recetas que rinden honor al sabor de Tequila Casa Dragones Blanco y, al mismo tiempo, lo llevaron un poco más allá. </w:t>
      </w:r>
    </w:p>
    <w:p w:rsidR="001E74DC" w:rsidRDefault="001E74DC">
      <w:pPr>
        <w:jc w:val="both"/>
      </w:pPr>
    </w:p>
    <w:p w:rsidR="001E74DC" w:rsidRDefault="00303AB1">
      <w:pPr>
        <w:jc w:val="both"/>
      </w:pPr>
      <w:r>
        <w:rPr>
          <w:b/>
          <w:i/>
        </w:rPr>
        <w:t xml:space="preserve">The Stolen Rose </w:t>
      </w:r>
      <w:r>
        <w:t>(Caplin)</w:t>
      </w:r>
    </w:p>
    <w:p w:rsidR="001E74DC" w:rsidRDefault="001E74DC">
      <w:pPr>
        <w:jc w:val="both"/>
      </w:pPr>
    </w:p>
    <w:p w:rsidR="001E74DC" w:rsidRDefault="00303AB1">
      <w:pPr>
        <w:numPr>
          <w:ilvl w:val="0"/>
          <w:numId w:val="6"/>
        </w:numPr>
        <w:jc w:val="both"/>
      </w:pPr>
      <w:r>
        <w:t>Ingredientes:</w:t>
      </w:r>
    </w:p>
    <w:p w:rsidR="001E74DC" w:rsidRDefault="00303AB1">
      <w:pPr>
        <w:numPr>
          <w:ilvl w:val="1"/>
          <w:numId w:val="6"/>
        </w:numPr>
        <w:jc w:val="both"/>
      </w:pPr>
      <w:r>
        <w:t>4</w:t>
      </w:r>
      <w:r>
        <w:t>5 ml de Tequila Casa Dragones Blanco.</w:t>
      </w:r>
    </w:p>
    <w:p w:rsidR="001E74DC" w:rsidRDefault="00303AB1">
      <w:pPr>
        <w:numPr>
          <w:ilvl w:val="1"/>
          <w:numId w:val="6"/>
        </w:numPr>
        <w:jc w:val="both"/>
      </w:pPr>
      <w:r>
        <w:t>30 ml de jugo de limón fresco.</w:t>
      </w:r>
    </w:p>
    <w:p w:rsidR="001E74DC" w:rsidRDefault="00303AB1">
      <w:pPr>
        <w:numPr>
          <w:ilvl w:val="1"/>
          <w:numId w:val="6"/>
        </w:numPr>
        <w:jc w:val="both"/>
      </w:pPr>
      <w:r>
        <w:t xml:space="preserve">20 ml de jarabe de guayaba.  </w:t>
      </w:r>
    </w:p>
    <w:p w:rsidR="001E74DC" w:rsidRDefault="00303AB1">
      <w:pPr>
        <w:numPr>
          <w:ilvl w:val="1"/>
          <w:numId w:val="6"/>
        </w:numPr>
        <w:jc w:val="both"/>
      </w:pPr>
      <w:r>
        <w:t>1 clara de huevo.</w:t>
      </w:r>
    </w:p>
    <w:p w:rsidR="001E74DC" w:rsidRDefault="001E74DC">
      <w:pPr>
        <w:ind w:left="720"/>
        <w:jc w:val="both"/>
      </w:pPr>
    </w:p>
    <w:p w:rsidR="001E74DC" w:rsidRDefault="00303AB1">
      <w:pPr>
        <w:numPr>
          <w:ilvl w:val="0"/>
          <w:numId w:val="6"/>
        </w:numPr>
        <w:jc w:val="both"/>
      </w:pPr>
      <w:r>
        <w:t xml:space="preserve">Preparación: combina todos los ingredientes en un shaker con hielo. Cuela y sirve en una copa tipo Nick &amp; Nora. </w:t>
      </w:r>
    </w:p>
    <w:p w:rsidR="001E74DC" w:rsidRDefault="001E74DC">
      <w:pPr>
        <w:jc w:val="both"/>
      </w:pPr>
      <w:bookmarkStart w:id="0" w:name="_GoBack"/>
      <w:bookmarkEnd w:id="0"/>
    </w:p>
    <w:p w:rsidR="001E74DC" w:rsidRDefault="00303AB1">
      <w:pPr>
        <w:jc w:val="both"/>
      </w:pPr>
      <w:r>
        <w:rPr>
          <w:b/>
          <w:i/>
        </w:rPr>
        <w:t xml:space="preserve">Spicy Maracuya </w:t>
      </w:r>
      <w:r>
        <w:t>(Potts)</w:t>
      </w:r>
    </w:p>
    <w:p w:rsidR="001E74DC" w:rsidRDefault="001E74DC">
      <w:pPr>
        <w:jc w:val="both"/>
      </w:pPr>
    </w:p>
    <w:p w:rsidR="001E74DC" w:rsidRDefault="00303AB1">
      <w:pPr>
        <w:numPr>
          <w:ilvl w:val="0"/>
          <w:numId w:val="1"/>
        </w:numPr>
        <w:jc w:val="both"/>
      </w:pPr>
      <w:r>
        <w:t>Ingredientes:</w:t>
      </w:r>
    </w:p>
    <w:p w:rsidR="001E74DC" w:rsidRDefault="00303AB1">
      <w:pPr>
        <w:numPr>
          <w:ilvl w:val="1"/>
          <w:numId w:val="1"/>
        </w:numPr>
        <w:jc w:val="both"/>
      </w:pPr>
      <w:r>
        <w:t>60 ml de Tequila Casa Dragones Blanco.</w:t>
      </w:r>
    </w:p>
    <w:p w:rsidR="001E74DC" w:rsidRDefault="00303AB1">
      <w:pPr>
        <w:numPr>
          <w:ilvl w:val="1"/>
          <w:numId w:val="1"/>
        </w:numPr>
        <w:jc w:val="both"/>
      </w:pPr>
      <w:r>
        <w:t>15 ml puré de maracuyá.</w:t>
      </w:r>
    </w:p>
    <w:p w:rsidR="001E74DC" w:rsidRDefault="00303AB1">
      <w:pPr>
        <w:numPr>
          <w:ilvl w:val="1"/>
          <w:numId w:val="1"/>
        </w:numPr>
        <w:jc w:val="both"/>
      </w:pPr>
      <w:r>
        <w:t xml:space="preserve">15 ml de jugo de limón. </w:t>
      </w:r>
    </w:p>
    <w:p w:rsidR="001E74DC" w:rsidRDefault="00303AB1">
      <w:pPr>
        <w:numPr>
          <w:ilvl w:val="1"/>
          <w:numId w:val="1"/>
        </w:numPr>
        <w:jc w:val="both"/>
      </w:pPr>
      <w:r>
        <w:lastRenderedPageBreak/>
        <w:t>30 ml de jarabe.</w:t>
      </w:r>
    </w:p>
    <w:p w:rsidR="001E74DC" w:rsidRDefault="00303AB1">
      <w:pPr>
        <w:numPr>
          <w:ilvl w:val="1"/>
          <w:numId w:val="1"/>
        </w:numPr>
        <w:jc w:val="both"/>
      </w:pPr>
      <w:r>
        <w:t xml:space="preserve">Escarche con sal togarashi </w:t>
      </w:r>
    </w:p>
    <w:p w:rsidR="001E74DC" w:rsidRDefault="00303AB1">
      <w:pPr>
        <w:numPr>
          <w:ilvl w:val="1"/>
          <w:numId w:val="1"/>
        </w:numPr>
        <w:jc w:val="both"/>
      </w:pPr>
      <w:r>
        <w:t xml:space="preserve">Pequeñas piezas de jalapeños macerados. </w:t>
      </w:r>
    </w:p>
    <w:p w:rsidR="001E74DC" w:rsidRDefault="001E74DC">
      <w:pPr>
        <w:jc w:val="both"/>
      </w:pPr>
    </w:p>
    <w:p w:rsidR="001E74DC" w:rsidRDefault="00303AB1">
      <w:pPr>
        <w:numPr>
          <w:ilvl w:val="0"/>
          <w:numId w:val="5"/>
        </w:numPr>
        <w:jc w:val="both"/>
      </w:pPr>
      <w:r>
        <w:rPr>
          <w:b/>
        </w:rPr>
        <w:t>Preparación</w:t>
      </w:r>
      <w:r>
        <w:t xml:space="preserve">: Macera los jalapeños y añade todos los ingredientes en un shaker. Agita y sirve en un vaso escarchado. Adorna con jalapeño y limón. </w:t>
      </w:r>
    </w:p>
    <w:p w:rsidR="001E74DC" w:rsidRDefault="001E74DC">
      <w:pPr>
        <w:rPr>
          <w:b/>
        </w:rPr>
      </w:pPr>
    </w:p>
    <w:p w:rsidR="001E74DC" w:rsidRDefault="001E74DC">
      <w:pPr>
        <w:rPr>
          <w:b/>
        </w:rPr>
      </w:pPr>
    </w:p>
    <w:p w:rsidR="001E74DC" w:rsidRDefault="00303AB1">
      <w:pPr>
        <w:jc w:val="both"/>
      </w:pPr>
      <w:r>
        <w:t xml:space="preserve">Puedes revisar todas las recetas y videos protagonizados por los bartenders en el </w:t>
      </w:r>
      <w:hyperlink r:id="rId9">
        <w:r>
          <w:rPr>
            <w:color w:val="1155CC"/>
            <w:u w:val="single"/>
          </w:rPr>
          <w:t>IGTV oficial de Tequila Casa Dragones</w:t>
        </w:r>
      </w:hyperlink>
      <w:r>
        <w:t xml:space="preserve">, y en nuestro </w:t>
      </w:r>
      <w:hyperlink r:id="rId10">
        <w:r>
          <w:rPr>
            <w:color w:val="1155CC"/>
            <w:u w:val="single"/>
          </w:rPr>
          <w:t>Facebook</w:t>
        </w:r>
      </w:hyperlink>
      <w:r>
        <w:t xml:space="preserve"> oficial. </w:t>
      </w:r>
    </w:p>
    <w:p w:rsidR="001E74DC" w:rsidRDefault="001E74DC">
      <w:pPr>
        <w:rPr>
          <w:b/>
        </w:rPr>
      </w:pPr>
    </w:p>
    <w:p w:rsidR="001E74DC" w:rsidRDefault="00303AB1">
      <w:pPr>
        <w:jc w:val="both"/>
      </w:pPr>
      <w:r>
        <w:t xml:space="preserve">Si quieres formar parte de la comunidad de Casa Dragones, contáctanos al correo </w:t>
      </w:r>
      <w:hyperlink r:id="rId11">
        <w:r>
          <w:rPr>
            <w:color w:val="1155CC"/>
            <w:u w:val="single"/>
          </w:rPr>
          <w:t>community@casadragones.com</w:t>
        </w:r>
      </w:hyperlink>
      <w:r>
        <w:t xml:space="preserve"> </w:t>
      </w:r>
    </w:p>
    <w:p w:rsidR="001E74DC" w:rsidRDefault="001E74DC">
      <w:pPr>
        <w:rPr>
          <w:b/>
        </w:rPr>
      </w:pPr>
    </w:p>
    <w:p w:rsidR="001E74DC" w:rsidRDefault="00303AB1">
      <w:pPr>
        <w:jc w:val="center"/>
      </w:pPr>
      <w:r>
        <w:t>###</w:t>
      </w:r>
    </w:p>
    <w:p w:rsidR="001E74DC" w:rsidRDefault="001E74DC"/>
    <w:p w:rsidR="001E74DC" w:rsidRDefault="00303AB1">
      <w:pPr>
        <w:jc w:val="both"/>
        <w:rPr>
          <w:sz w:val="18"/>
          <w:szCs w:val="18"/>
        </w:rPr>
      </w:pPr>
      <w:r>
        <w:rPr>
          <w:sz w:val="18"/>
          <w:szCs w:val="18"/>
        </w:rPr>
        <w:t xml:space="preserve">Realiza tu pedido a domicilio de Casa Dragones a través nuestro servicio de Concierge disponible en </w:t>
      </w:r>
      <w:hyperlink r:id="rId12">
        <w:r>
          <w:rPr>
            <w:color w:val="1155CC"/>
            <w:sz w:val="18"/>
            <w:szCs w:val="18"/>
            <w:u w:val="single"/>
          </w:rPr>
          <w:t>www.casadragones.com</w:t>
        </w:r>
      </w:hyperlink>
      <w:r>
        <w:rPr>
          <w:sz w:val="18"/>
          <w:szCs w:val="18"/>
        </w:rPr>
        <w:t xml:space="preserve"> o en los sitios </w:t>
      </w:r>
      <w:r>
        <w:rPr>
          <w:sz w:val="18"/>
          <w:szCs w:val="18"/>
        </w:rPr>
        <w:t xml:space="preserve">web de La Europea, El Palacio de Hierro, Vinoteca, La Castellana Vinos América, City Market o Liverpool. </w:t>
      </w:r>
    </w:p>
    <w:p w:rsidR="001E74DC" w:rsidRDefault="001E74DC">
      <w:pPr>
        <w:jc w:val="both"/>
        <w:rPr>
          <w:b/>
          <w:sz w:val="18"/>
          <w:szCs w:val="18"/>
        </w:rPr>
      </w:pPr>
    </w:p>
    <w:p w:rsidR="001E74DC" w:rsidRDefault="001E74DC">
      <w:pPr>
        <w:jc w:val="both"/>
        <w:rPr>
          <w:b/>
          <w:sz w:val="18"/>
          <w:szCs w:val="18"/>
        </w:rPr>
      </w:pPr>
    </w:p>
    <w:p w:rsidR="001E74DC" w:rsidRDefault="00303AB1">
      <w:pPr>
        <w:jc w:val="both"/>
        <w:rPr>
          <w:b/>
          <w:sz w:val="18"/>
          <w:szCs w:val="18"/>
        </w:rPr>
      </w:pPr>
      <w:r>
        <w:rPr>
          <w:b/>
          <w:sz w:val="18"/>
          <w:szCs w:val="18"/>
        </w:rPr>
        <w:t>Acerca de Tequila Casa Dragones</w:t>
      </w:r>
    </w:p>
    <w:p w:rsidR="001E74DC" w:rsidRDefault="00303AB1">
      <w:pPr>
        <w:pBdr>
          <w:top w:val="none" w:sz="0" w:space="0" w:color="000000"/>
          <w:left w:val="none" w:sz="0" w:space="0" w:color="000000"/>
          <w:bottom w:val="none" w:sz="0" w:space="0" w:color="000000"/>
          <w:right w:val="none" w:sz="0" w:space="0" w:color="000000"/>
          <w:between w:val="none" w:sz="0" w:space="0" w:color="000000"/>
        </w:pBdr>
        <w:spacing w:after="240"/>
        <w:jc w:val="both"/>
      </w:pPr>
      <w:r>
        <w:rPr>
          <w:sz w:val="18"/>
          <w:szCs w:val="18"/>
        </w:rPr>
        <w:t>Casa Dragones es una casa tequilera independiente de edición limitada, conocido por Tequila Casa Dragones Joven y Tequila Casa Dragones Blanco, bebidas que reflejan el cuidado y precisión que caracteriza su producción. Desde su debut en 2009, Casa Dragones</w:t>
      </w:r>
      <w:r>
        <w:rPr>
          <w:sz w:val="18"/>
          <w:szCs w:val="18"/>
        </w:rPr>
        <w:t xml:space="preserve"> Joven ha ganado la admiración de los aficionados al tequila, catadores y reconocidos chefs por su distintivo sabor, aroma y cuerpo. Casa Dragones Joven es un suave maridaje tequila blanco con tequila extra añejo que resulta en un sabor sumamente suave cre</w:t>
      </w:r>
      <w:r>
        <w:rPr>
          <w:sz w:val="18"/>
          <w:szCs w:val="18"/>
        </w:rPr>
        <w:t>ado para degustarse derecho y maridar con la comida. Reconocido por Wine Enthusiast con las más alta calificación obtenida por un tequila.  En 2014, la Casa Dragones presentó una segunda etiqueta, Tequila Casa Dragones Blanco, un tequila que tiene como obj</w:t>
      </w:r>
      <w:r>
        <w:rPr>
          <w:sz w:val="18"/>
          <w:szCs w:val="18"/>
        </w:rPr>
        <w:t>etivo preservar la pureza y calidad de su agave a través de un proceso ultra moderno entregando la elegancia y sutilezas matizadas que se han convertido en sinónimo del nombre Casa Dragones. Este tequila ha acumulado, de igual manera, fidelidad por parte d</w:t>
      </w:r>
      <w:r>
        <w:rPr>
          <w:sz w:val="18"/>
          <w:szCs w:val="18"/>
        </w:rPr>
        <w:t xml:space="preserve">e los mixólogos más importantes a nivel internacional, quienes han creado recetas originales que resaltan los atributos de esta bebida.  Para más información favor de visitar nuestra página de internet </w:t>
      </w:r>
      <w:hyperlink r:id="rId13">
        <w:r>
          <w:rPr>
            <w:sz w:val="18"/>
            <w:szCs w:val="18"/>
          </w:rPr>
          <w:t>http:/</w:t>
        </w:r>
        <w:r>
          <w:rPr>
            <w:sz w:val="18"/>
            <w:szCs w:val="18"/>
          </w:rPr>
          <w:t>/www.casadragones.com/</w:t>
        </w:r>
      </w:hyperlink>
      <w:r>
        <w:rPr>
          <w:sz w:val="18"/>
          <w:szCs w:val="18"/>
        </w:rPr>
        <w:t xml:space="preserve">  o síguenos en @casadragones en Facebook, Instagram o Twitter.</w:t>
      </w:r>
    </w:p>
    <w:p w:rsidR="001E74DC" w:rsidRDefault="00303AB1">
      <w:pPr>
        <w:jc w:val="both"/>
        <w:rPr>
          <w:b/>
          <w:sz w:val="20"/>
          <w:szCs w:val="20"/>
        </w:rPr>
      </w:pPr>
      <w:r>
        <w:rPr>
          <w:b/>
          <w:sz w:val="20"/>
          <w:szCs w:val="20"/>
        </w:rPr>
        <w:t>CONTACTO</w:t>
      </w:r>
    </w:p>
    <w:p w:rsidR="001E74DC" w:rsidRDefault="00303AB1">
      <w:pPr>
        <w:jc w:val="both"/>
        <w:rPr>
          <w:sz w:val="20"/>
          <w:szCs w:val="20"/>
        </w:rPr>
      </w:pPr>
      <w:r>
        <w:rPr>
          <w:sz w:val="20"/>
          <w:szCs w:val="20"/>
        </w:rPr>
        <w:t xml:space="preserve">Yahel Peláez  </w:t>
      </w:r>
      <w:r>
        <w:rPr>
          <w:sz w:val="20"/>
          <w:szCs w:val="20"/>
        </w:rPr>
        <w:br/>
        <w:t>Puesto: Sr Account Executive</w:t>
      </w:r>
    </w:p>
    <w:p w:rsidR="001E74DC" w:rsidRDefault="00303AB1">
      <w:pPr>
        <w:jc w:val="both"/>
        <w:rPr>
          <w:sz w:val="20"/>
          <w:szCs w:val="20"/>
        </w:rPr>
      </w:pPr>
      <w:r>
        <w:rPr>
          <w:sz w:val="20"/>
          <w:szCs w:val="20"/>
        </w:rPr>
        <w:t>Compañía: Another Company</w:t>
      </w:r>
    </w:p>
    <w:p w:rsidR="001E74DC" w:rsidRDefault="00303AB1">
      <w:pPr>
        <w:jc w:val="both"/>
        <w:rPr>
          <w:sz w:val="20"/>
          <w:szCs w:val="20"/>
        </w:rPr>
      </w:pPr>
      <w:r>
        <w:rPr>
          <w:sz w:val="20"/>
          <w:szCs w:val="20"/>
        </w:rPr>
        <w:t>Dirección: Av. Paseo de la Reforma No.26, Piso 25, Col Juárez, Delg. Cuauhtémoc, 06600, CDM</w:t>
      </w:r>
      <w:r>
        <w:rPr>
          <w:sz w:val="20"/>
          <w:szCs w:val="20"/>
        </w:rPr>
        <w:t>X.</w:t>
      </w:r>
    </w:p>
    <w:p w:rsidR="001E74DC" w:rsidRDefault="00303AB1">
      <w:pPr>
        <w:jc w:val="both"/>
        <w:rPr>
          <w:sz w:val="20"/>
          <w:szCs w:val="20"/>
        </w:rPr>
      </w:pPr>
      <w:r>
        <w:rPr>
          <w:sz w:val="20"/>
          <w:szCs w:val="20"/>
        </w:rPr>
        <w:t>Teléfono: (+52) 63921100</w:t>
      </w:r>
    </w:p>
    <w:p w:rsidR="001E74DC" w:rsidRDefault="00303AB1">
      <w:pPr>
        <w:jc w:val="both"/>
        <w:rPr>
          <w:sz w:val="20"/>
          <w:szCs w:val="20"/>
        </w:rPr>
      </w:pPr>
      <w:r>
        <w:rPr>
          <w:sz w:val="20"/>
          <w:szCs w:val="20"/>
        </w:rPr>
        <w:t>Móvil: (+52) 1 55 2732 4937</w:t>
      </w:r>
    </w:p>
    <w:p w:rsidR="001E74DC" w:rsidRDefault="00303AB1">
      <w:pPr>
        <w:jc w:val="both"/>
        <w:rPr>
          <w:sz w:val="20"/>
          <w:szCs w:val="20"/>
        </w:rPr>
      </w:pPr>
      <w:r>
        <w:rPr>
          <w:sz w:val="20"/>
          <w:szCs w:val="20"/>
        </w:rPr>
        <w:t xml:space="preserve">email: </w:t>
      </w:r>
      <w:hyperlink r:id="rId14">
        <w:r>
          <w:rPr>
            <w:color w:val="1155CC"/>
            <w:sz w:val="20"/>
            <w:szCs w:val="20"/>
            <w:u w:val="single"/>
          </w:rPr>
          <w:t>yahel.perez@another.co</w:t>
        </w:r>
      </w:hyperlink>
    </w:p>
    <w:p w:rsidR="001E74DC" w:rsidRDefault="001E74DC">
      <w:pPr>
        <w:jc w:val="both"/>
        <w:rPr>
          <w:sz w:val="20"/>
          <w:szCs w:val="20"/>
        </w:rPr>
      </w:pPr>
    </w:p>
    <w:p w:rsidR="001E74DC" w:rsidRDefault="00303AB1">
      <w:pPr>
        <w:jc w:val="both"/>
        <w:rPr>
          <w:sz w:val="20"/>
          <w:szCs w:val="20"/>
        </w:rPr>
      </w:pPr>
      <w:r>
        <w:rPr>
          <w:sz w:val="20"/>
          <w:szCs w:val="20"/>
        </w:rPr>
        <w:t xml:space="preserve">Armando Trucios  </w:t>
      </w:r>
      <w:r>
        <w:rPr>
          <w:sz w:val="20"/>
          <w:szCs w:val="20"/>
        </w:rPr>
        <w:br/>
        <w:t>Fashion, Lifestyle and Luxury Supervisor</w:t>
      </w:r>
    </w:p>
    <w:p w:rsidR="001E74DC" w:rsidRDefault="00303AB1">
      <w:pPr>
        <w:jc w:val="both"/>
        <w:rPr>
          <w:sz w:val="20"/>
          <w:szCs w:val="20"/>
        </w:rPr>
      </w:pPr>
      <w:r>
        <w:rPr>
          <w:sz w:val="20"/>
          <w:szCs w:val="20"/>
        </w:rPr>
        <w:t>Another Company</w:t>
      </w:r>
    </w:p>
    <w:p w:rsidR="001E74DC" w:rsidRDefault="00303AB1">
      <w:pPr>
        <w:jc w:val="both"/>
        <w:rPr>
          <w:sz w:val="20"/>
          <w:szCs w:val="20"/>
        </w:rPr>
      </w:pPr>
      <w:r>
        <w:rPr>
          <w:sz w:val="20"/>
          <w:szCs w:val="20"/>
        </w:rPr>
        <w:t>Av. Paseo de la Reforma No.26, Piso 25, Col Juárez, Delg. Cuauhtémoc, 06600, CDMX.</w:t>
      </w:r>
    </w:p>
    <w:p w:rsidR="001E74DC" w:rsidRDefault="00303AB1">
      <w:pPr>
        <w:jc w:val="both"/>
        <w:rPr>
          <w:sz w:val="20"/>
          <w:szCs w:val="20"/>
        </w:rPr>
      </w:pPr>
      <w:r>
        <w:rPr>
          <w:sz w:val="20"/>
          <w:szCs w:val="20"/>
        </w:rPr>
        <w:t>Teléfono: (+52) 63921100</w:t>
      </w:r>
    </w:p>
    <w:p w:rsidR="001E74DC" w:rsidRDefault="00303AB1">
      <w:pPr>
        <w:jc w:val="both"/>
        <w:rPr>
          <w:sz w:val="20"/>
          <w:szCs w:val="20"/>
        </w:rPr>
      </w:pPr>
      <w:r>
        <w:rPr>
          <w:sz w:val="20"/>
          <w:szCs w:val="20"/>
        </w:rPr>
        <w:t xml:space="preserve">Móvil: (+52) 1 55 2732 4937 </w:t>
      </w:r>
    </w:p>
    <w:p w:rsidR="001E74DC" w:rsidRDefault="00303AB1">
      <w:pPr>
        <w:jc w:val="both"/>
        <w:rPr>
          <w:sz w:val="20"/>
          <w:szCs w:val="20"/>
        </w:rPr>
      </w:pPr>
      <w:r>
        <w:rPr>
          <w:sz w:val="20"/>
          <w:szCs w:val="20"/>
        </w:rPr>
        <w:t xml:space="preserve">email: </w:t>
      </w:r>
      <w:hyperlink r:id="rId15">
        <w:r>
          <w:rPr>
            <w:color w:val="1155CC"/>
            <w:sz w:val="20"/>
            <w:szCs w:val="20"/>
            <w:u w:val="single"/>
          </w:rPr>
          <w:t>armando.trucios@another.co</w:t>
        </w:r>
      </w:hyperlink>
    </w:p>
    <w:p w:rsidR="001E74DC" w:rsidRDefault="001E74DC">
      <w:pPr>
        <w:pBdr>
          <w:top w:val="nil"/>
          <w:left w:val="nil"/>
          <w:bottom w:val="nil"/>
          <w:right w:val="nil"/>
          <w:between w:val="nil"/>
        </w:pBdr>
        <w:jc w:val="both"/>
        <w:rPr>
          <w:sz w:val="20"/>
          <w:szCs w:val="20"/>
        </w:rPr>
      </w:pPr>
    </w:p>
    <w:p w:rsidR="001E74DC" w:rsidRDefault="00303AB1">
      <w:pPr>
        <w:pBdr>
          <w:top w:val="nil"/>
          <w:left w:val="nil"/>
          <w:bottom w:val="nil"/>
          <w:right w:val="nil"/>
          <w:between w:val="nil"/>
        </w:pBdr>
        <w:jc w:val="both"/>
        <w:rPr>
          <w:sz w:val="20"/>
          <w:szCs w:val="20"/>
        </w:rPr>
      </w:pPr>
      <w:r>
        <w:rPr>
          <w:sz w:val="20"/>
          <w:szCs w:val="20"/>
        </w:rPr>
        <w:lastRenderedPageBreak/>
        <w:t>Luis Morales</w:t>
      </w:r>
    </w:p>
    <w:p w:rsidR="001E74DC" w:rsidRDefault="00303AB1">
      <w:pPr>
        <w:pBdr>
          <w:top w:val="nil"/>
          <w:left w:val="nil"/>
          <w:bottom w:val="nil"/>
          <w:right w:val="nil"/>
          <w:between w:val="nil"/>
        </w:pBdr>
        <w:jc w:val="both"/>
        <w:rPr>
          <w:sz w:val="20"/>
          <w:szCs w:val="20"/>
        </w:rPr>
      </w:pPr>
      <w:r>
        <w:rPr>
          <w:sz w:val="20"/>
          <w:szCs w:val="20"/>
        </w:rPr>
        <w:t>Fashion, Lifestyle and Luxury Director</w:t>
      </w:r>
    </w:p>
    <w:p w:rsidR="001E74DC" w:rsidRDefault="00303AB1">
      <w:pPr>
        <w:pBdr>
          <w:top w:val="nil"/>
          <w:left w:val="nil"/>
          <w:bottom w:val="nil"/>
          <w:right w:val="nil"/>
          <w:between w:val="nil"/>
        </w:pBdr>
        <w:jc w:val="both"/>
        <w:rPr>
          <w:sz w:val="20"/>
          <w:szCs w:val="20"/>
        </w:rPr>
      </w:pPr>
      <w:r>
        <w:rPr>
          <w:sz w:val="20"/>
          <w:szCs w:val="20"/>
        </w:rPr>
        <w:t>Another Company</w:t>
      </w:r>
    </w:p>
    <w:p w:rsidR="001E74DC" w:rsidRDefault="00303AB1">
      <w:pPr>
        <w:pBdr>
          <w:top w:val="nil"/>
          <w:left w:val="nil"/>
          <w:bottom w:val="nil"/>
          <w:right w:val="nil"/>
          <w:between w:val="nil"/>
        </w:pBdr>
        <w:jc w:val="both"/>
        <w:rPr>
          <w:sz w:val="20"/>
          <w:szCs w:val="20"/>
        </w:rPr>
      </w:pPr>
      <w:r>
        <w:rPr>
          <w:sz w:val="20"/>
          <w:szCs w:val="20"/>
        </w:rPr>
        <w:t>Av. Paseo de la Reforma No.26, Piso 25, Col Juárez, Delg. Cuauhtémoc, 06600, CDMX.</w:t>
      </w:r>
    </w:p>
    <w:p w:rsidR="001E74DC" w:rsidRDefault="00303AB1">
      <w:pPr>
        <w:pBdr>
          <w:top w:val="nil"/>
          <w:left w:val="nil"/>
          <w:bottom w:val="nil"/>
          <w:right w:val="nil"/>
          <w:between w:val="nil"/>
        </w:pBdr>
        <w:jc w:val="both"/>
        <w:rPr>
          <w:sz w:val="20"/>
          <w:szCs w:val="20"/>
        </w:rPr>
      </w:pPr>
      <w:r>
        <w:rPr>
          <w:sz w:val="20"/>
          <w:szCs w:val="20"/>
        </w:rPr>
        <w:t>Teléfono: (+52) 63921100</w:t>
      </w:r>
    </w:p>
    <w:p w:rsidR="001E74DC" w:rsidRDefault="00303AB1">
      <w:pPr>
        <w:pBdr>
          <w:top w:val="nil"/>
          <w:left w:val="nil"/>
          <w:bottom w:val="nil"/>
          <w:right w:val="nil"/>
          <w:between w:val="nil"/>
        </w:pBdr>
        <w:jc w:val="both"/>
        <w:rPr>
          <w:sz w:val="20"/>
          <w:szCs w:val="20"/>
        </w:rPr>
      </w:pPr>
      <w:r>
        <w:rPr>
          <w:sz w:val="20"/>
          <w:szCs w:val="20"/>
        </w:rPr>
        <w:t>Móvil: (+52) 5591987567</w:t>
      </w:r>
    </w:p>
    <w:p w:rsidR="001E74DC" w:rsidRDefault="00303AB1">
      <w:pPr>
        <w:pBdr>
          <w:top w:val="nil"/>
          <w:left w:val="nil"/>
          <w:bottom w:val="nil"/>
          <w:right w:val="nil"/>
          <w:between w:val="nil"/>
        </w:pBdr>
        <w:jc w:val="both"/>
        <w:rPr>
          <w:sz w:val="20"/>
          <w:szCs w:val="20"/>
        </w:rPr>
      </w:pPr>
      <w:r>
        <w:rPr>
          <w:sz w:val="20"/>
          <w:szCs w:val="20"/>
        </w:rPr>
        <w:t xml:space="preserve">email: </w:t>
      </w:r>
      <w:hyperlink r:id="rId16">
        <w:r>
          <w:rPr>
            <w:color w:val="1155CC"/>
            <w:sz w:val="20"/>
            <w:szCs w:val="20"/>
            <w:u w:val="single"/>
          </w:rPr>
          <w:t>luis.morales</w:t>
        </w:r>
        <w:r>
          <w:rPr>
            <w:color w:val="1155CC"/>
            <w:sz w:val="20"/>
            <w:szCs w:val="20"/>
            <w:u w:val="single"/>
          </w:rPr>
          <w:t>@another.co</w:t>
        </w:r>
      </w:hyperlink>
    </w:p>
    <w:p w:rsidR="001E74DC" w:rsidRDefault="001E74DC">
      <w:pPr>
        <w:pBdr>
          <w:top w:val="nil"/>
          <w:left w:val="nil"/>
          <w:bottom w:val="nil"/>
          <w:right w:val="nil"/>
          <w:between w:val="nil"/>
        </w:pBdr>
        <w:jc w:val="both"/>
        <w:rPr>
          <w:sz w:val="20"/>
          <w:szCs w:val="20"/>
        </w:rPr>
      </w:pPr>
    </w:p>
    <w:p w:rsidR="001E74DC" w:rsidRDefault="001E74DC">
      <w:pPr>
        <w:jc w:val="both"/>
        <w:rPr>
          <w:sz w:val="20"/>
          <w:szCs w:val="20"/>
        </w:rPr>
      </w:pPr>
    </w:p>
    <w:p w:rsidR="001E74DC" w:rsidRDefault="001E74DC">
      <w:pPr>
        <w:jc w:val="both"/>
      </w:pPr>
    </w:p>
    <w:p w:rsidR="001E74DC" w:rsidRDefault="001E74DC">
      <w:pPr>
        <w:jc w:val="both"/>
        <w:rPr>
          <w:sz w:val="20"/>
          <w:szCs w:val="20"/>
        </w:rPr>
      </w:pPr>
    </w:p>
    <w:p w:rsidR="001E74DC" w:rsidRDefault="001E74DC">
      <w:pPr>
        <w:jc w:val="both"/>
      </w:pPr>
    </w:p>
    <w:p w:rsidR="001E74DC" w:rsidRDefault="001E74DC">
      <w:pPr>
        <w:jc w:val="both"/>
      </w:pPr>
    </w:p>
    <w:p w:rsidR="001E74DC" w:rsidRDefault="001E74DC">
      <w:pPr>
        <w:jc w:val="both"/>
      </w:pPr>
    </w:p>
    <w:sectPr w:rsidR="001E74DC">
      <w:headerReference w:type="default" r:id="rId17"/>
      <w:footerReference w:type="default" r:id="rId18"/>
      <w:pgSz w:w="11909" w:h="16834"/>
      <w:pgMar w:top="1440" w:right="1440" w:bottom="1440" w:left="1440" w:header="0" w:footer="36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3AB1">
      <w:pPr>
        <w:spacing w:line="240" w:lineRule="auto"/>
      </w:pPr>
      <w:r>
        <w:separator/>
      </w:r>
    </w:p>
  </w:endnote>
  <w:endnote w:type="continuationSeparator" w:id="0">
    <w:p w:rsidR="00000000" w:rsidRDefault="00303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4DC" w:rsidRDefault="001E74D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3AB1">
      <w:pPr>
        <w:spacing w:line="240" w:lineRule="auto"/>
      </w:pPr>
      <w:r>
        <w:separator/>
      </w:r>
    </w:p>
  </w:footnote>
  <w:footnote w:type="continuationSeparator" w:id="0">
    <w:p w:rsidR="00000000" w:rsidRDefault="00303AB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4DC" w:rsidRDefault="001E74DC">
    <w:pPr>
      <w:jc w:val="center"/>
    </w:pPr>
  </w:p>
  <w:p w:rsidR="001E74DC" w:rsidRDefault="00303AB1">
    <w:pPr>
      <w:jc w:val="center"/>
      <w:rPr>
        <w:sz w:val="18"/>
        <w:szCs w:val="18"/>
      </w:rPr>
    </w:pPr>
    <w:r>
      <w:rPr>
        <w:noProof/>
        <w:lang w:val="es-ES"/>
      </w:rPr>
      <w:drawing>
        <wp:inline distT="114300" distB="114300" distL="114300" distR="114300">
          <wp:extent cx="3214688" cy="49572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214688" cy="495723"/>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03B4"/>
    <w:multiLevelType w:val="multilevel"/>
    <w:tmpl w:val="7840B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18C6CF0"/>
    <w:multiLevelType w:val="multilevel"/>
    <w:tmpl w:val="131A2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25A3D04"/>
    <w:multiLevelType w:val="multilevel"/>
    <w:tmpl w:val="15B8A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C1F51F0"/>
    <w:multiLevelType w:val="multilevel"/>
    <w:tmpl w:val="4D74D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14F7361"/>
    <w:multiLevelType w:val="multilevel"/>
    <w:tmpl w:val="21006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F2B3834"/>
    <w:multiLevelType w:val="multilevel"/>
    <w:tmpl w:val="C4882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8E97C4D"/>
    <w:multiLevelType w:val="multilevel"/>
    <w:tmpl w:val="AFA6F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7EF5519"/>
    <w:multiLevelType w:val="multilevel"/>
    <w:tmpl w:val="C9B85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4"/>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E74DC"/>
    <w:rsid w:val="001E74DC"/>
    <w:rsid w:val="00303AB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MX" w:eastAsia="es-E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303AB1"/>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03AB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MX" w:eastAsia="es-E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303AB1"/>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03AB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instagram.com/casadragones/?hl=es-la" TargetMode="External"/><Relationship Id="rId20" Type="http://schemas.openxmlformats.org/officeDocument/2006/relationships/theme" Target="theme/theme1.xml"/><Relationship Id="rId10" Type="http://schemas.openxmlformats.org/officeDocument/2006/relationships/hyperlink" Target="https://www.facebook.com/CasaDragones/" TargetMode="External"/><Relationship Id="rId11" Type="http://schemas.openxmlformats.org/officeDocument/2006/relationships/hyperlink" Target="mailto:community@casadragones.com" TargetMode="External"/><Relationship Id="rId12" Type="http://schemas.openxmlformats.org/officeDocument/2006/relationships/hyperlink" Target="http://www.casadragones.com" TargetMode="External"/><Relationship Id="rId13" Type="http://schemas.openxmlformats.org/officeDocument/2006/relationships/hyperlink" Target="http://www.casadragones.com/" TargetMode="External"/><Relationship Id="rId14" Type="http://schemas.openxmlformats.org/officeDocument/2006/relationships/hyperlink" Target="mailto:yahel.perez@another.co" TargetMode="External"/><Relationship Id="rId15" Type="http://schemas.openxmlformats.org/officeDocument/2006/relationships/hyperlink" Target="mailto:armando.trucios@another.co" TargetMode="External"/><Relationship Id="rId16" Type="http://schemas.openxmlformats.org/officeDocument/2006/relationships/hyperlink" Target="mailto:luis.morales@another.co"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uSOHKO8gFx77dI+Sj+Q6enQ8w==">AMUW2mWcEBx3O5BUcXx0THow7bsrRbCUgSLTZI8HWHuK2Y1b03gL3sRQkFu4YLUMPBKep1htu2SD4+AxZ5viRXMQmZMSayUYSeO+cQWWNehP0qzFLuxTsN8=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1200</Words>
  <Characters>6604</Characters>
  <Application>Microsoft Macintosh Word</Application>
  <DocSecurity>0</DocSecurity>
  <Lines>55</Lines>
  <Paragraphs>15</Paragraphs>
  <ScaleCrop>false</ScaleCrop>
  <Company/>
  <LinksUpToDate>false</LinksUpToDate>
  <CharactersWithSpaces>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fernanda lopez</cp:lastModifiedBy>
  <cp:revision>2</cp:revision>
  <dcterms:created xsi:type="dcterms:W3CDTF">2020-08-31T21:46:00Z</dcterms:created>
  <dcterms:modified xsi:type="dcterms:W3CDTF">2020-08-31T21:46:00Z</dcterms:modified>
</cp:coreProperties>
</file>